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1A" w:rsidRDefault="004B071A" w:rsidP="004B071A">
      <w:pPr>
        <w:spacing w:after="0"/>
        <w:ind w:left="120"/>
        <w:rPr>
          <w:sz w:val="28"/>
          <w:szCs w:val="28"/>
        </w:rPr>
      </w:pPr>
    </w:p>
    <w:p w:rsidR="004B071A" w:rsidRDefault="004B071A" w:rsidP="004B071A">
      <w:pPr>
        <w:spacing w:after="0"/>
        <w:ind w:left="120"/>
        <w:rPr>
          <w:sz w:val="28"/>
          <w:szCs w:val="28"/>
        </w:rPr>
      </w:pPr>
    </w:p>
    <w:p w:rsidR="004B071A" w:rsidRDefault="004B071A" w:rsidP="004B071A">
      <w:pPr>
        <w:spacing w:after="0"/>
        <w:ind w:left="120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‌</w:t>
      </w:r>
    </w:p>
    <w:p w:rsidR="004B071A" w:rsidRDefault="004B071A" w:rsidP="004B071A">
      <w:pPr>
        <w:spacing w:after="0" w:line="408" w:lineRule="auto"/>
        <w:ind w:left="120"/>
        <w:jc w:val="center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4B071A" w:rsidRDefault="004B071A" w:rsidP="004B071A">
      <w:pPr>
        <w:spacing w:after="0" w:line="408" w:lineRule="auto"/>
        <w:ind w:left="120"/>
        <w:jc w:val="center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(ID 2767123)</w:t>
      </w:r>
    </w:p>
    <w:p w:rsidR="004B071A" w:rsidRDefault="004B071A" w:rsidP="004B071A">
      <w:pPr>
        <w:spacing w:after="0"/>
        <w:ind w:left="120"/>
        <w:jc w:val="center"/>
        <w:rPr>
          <w:sz w:val="28"/>
          <w:szCs w:val="28"/>
        </w:rPr>
      </w:pPr>
    </w:p>
    <w:p w:rsidR="004B071A" w:rsidRDefault="004B071A" w:rsidP="004B071A">
      <w:pPr>
        <w:spacing w:after="0" w:line="408" w:lineRule="auto"/>
        <w:ind w:left="120"/>
        <w:jc w:val="center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учебного предмета «Физическая культура» </w:t>
      </w:r>
    </w:p>
    <w:p w:rsidR="004B071A" w:rsidRDefault="004B071A" w:rsidP="004B071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обучающихся 1 – 4 классов </w:t>
      </w:r>
    </w:p>
    <w:p w:rsidR="004B071A" w:rsidRDefault="004B071A" w:rsidP="004B071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B071A" w:rsidRDefault="004B071A" w:rsidP="004B071A">
      <w:pPr>
        <w:spacing w:after="0" w:line="408" w:lineRule="auto"/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B071A" w:rsidRDefault="004B071A" w:rsidP="004B071A">
      <w:pPr>
        <w:spacing w:after="0" w:line="408" w:lineRule="auto"/>
        <w:ind w:left="120"/>
        <w:jc w:val="center"/>
        <w:rPr>
          <w:sz w:val="28"/>
          <w:szCs w:val="28"/>
        </w:rPr>
      </w:pPr>
    </w:p>
    <w:p w:rsidR="004B071A" w:rsidRDefault="004B071A" w:rsidP="004B071A">
      <w:pPr>
        <w:spacing w:after="0" w:line="408" w:lineRule="auto"/>
        <w:ind w:left="120"/>
        <w:jc w:val="center"/>
        <w:rPr>
          <w:sz w:val="28"/>
          <w:szCs w:val="28"/>
        </w:rPr>
      </w:pPr>
    </w:p>
    <w:p w:rsidR="004B071A" w:rsidRDefault="004B071A" w:rsidP="004B071A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</w:rPr>
      </w:pPr>
      <w:bookmarkStart w:id="0" w:name="a138e01f-71ee-4195-a132-95a500e7f996"/>
      <w:bookmarkEnd w:id="0"/>
    </w:p>
    <w:p w:rsidR="004B071A" w:rsidRDefault="004B071A" w:rsidP="004B071A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</w:rPr>
      </w:pPr>
    </w:p>
    <w:p w:rsidR="004B071A" w:rsidRDefault="004B071A" w:rsidP="004B071A">
      <w:pPr>
        <w:spacing w:after="0"/>
        <w:ind w:left="120"/>
        <w:rPr>
          <w:sz w:val="28"/>
          <w:szCs w:val="28"/>
        </w:rPr>
      </w:pPr>
    </w:p>
    <w:p w:rsidR="004B071A" w:rsidRDefault="004B071A" w:rsidP="004B071A">
      <w:pPr>
        <w:spacing w:after="0"/>
        <w:sectPr w:rsidR="004B071A">
          <w:pgSz w:w="11906" w:h="16383"/>
          <w:pgMar w:top="1134" w:right="850" w:bottom="1134" w:left="1701" w:header="720" w:footer="720" w:gutter="0"/>
          <w:cols w:space="720"/>
        </w:sectPr>
      </w:pP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-ориентированной направленности.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подхода, ориентирующие педагогический процесс на развитие целостной личности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Как и любая деятельность, она включает в себя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информационный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операциональный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целях усиления мотивационной составляющей учебного предмета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подготовки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Содержание модуля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включают в себя личностные,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предметные результаты.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Результативность освоения учебного предмета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‌</w:t>
      </w:r>
      <w:bookmarkStart w:id="1" w:name="bb146442-f527-41bf-8c2f-d7c56b2bd4b0"/>
      <w:r>
        <w:rPr>
          <w:rFonts w:ascii="Times New Roman" w:hAnsi="Times New Roman"/>
          <w:color w:val="000000"/>
          <w:sz w:val="24"/>
          <w:szCs w:val="24"/>
        </w:rPr>
        <w:t>Общее число часов для изучения физической культуры на уровне начального общего образования составляет –        часов: в 1 классе –       часов ( 1,5   час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неделю), во 2 классе –       часа ( 1,5  час. в неделю), в 3 классе –     часов  ( 1,5    часа в неделю), в 4 классе –       часов    (  1   час. в неделю).</w:t>
      </w:r>
      <w:bookmarkEnd w:id="1"/>
      <w:r>
        <w:rPr>
          <w:rFonts w:ascii="Times New Roman" w:hAnsi="Times New Roman"/>
          <w:color w:val="000000"/>
          <w:sz w:val="24"/>
          <w:szCs w:val="24"/>
        </w:rPr>
        <w:t>‌‌</w:t>
      </w: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/>
        <w:rPr>
          <w:rFonts w:ascii="Times New Roman" w:hAnsi="Times New Roman"/>
          <w:sz w:val="24"/>
          <w:szCs w:val="24"/>
        </w:rPr>
        <w:sectPr w:rsidR="004B071A">
          <w:pgSz w:w="11906" w:h="16383"/>
          <w:pgMar w:top="567" w:right="850" w:bottom="1134" w:left="1701" w:header="720" w:footer="720" w:gutter="0"/>
          <w:cols w:space="720"/>
        </w:sectPr>
      </w:pP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bookmarkStart w:id="2" w:name="block-20738611"/>
      <w:bookmarkEnd w:id="2"/>
      <w:r>
        <w:rPr>
          <w:rFonts w:ascii="Times New Roman" w:hAnsi="Times New Roman"/>
          <w:color w:val="000000"/>
          <w:sz w:val="24"/>
          <w:szCs w:val="24"/>
        </w:rPr>
        <w:lastRenderedPageBreak/>
        <w:t>​</w:t>
      </w:r>
      <w:r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bookmarkStart w:id="3" w:name="_Toc101876902"/>
      <w:bookmarkEnd w:id="3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Знания о физической культуре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Способы самостоятельной деятельности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Режим дня и правила его составления и соблюдения.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Физическое совершенствование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Оздоровительная физическая культура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Спортивно-оздоровительная физическая культура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Гимнастика с основами акробатики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Акробатические упражнения: подъём туловища из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положения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Лыжная подготовка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Лёгкая атлетика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Подвижные и спортивные игры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Считалки для самостоятельной организации подвижных игр.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Прикладно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-ориентированная физическая культура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Развитие основных физических каче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ств ср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едствами спортивных и подвижных игр. Подготовка к выполнению нормативных требований комплекса ГТО.</w:t>
      </w:r>
    </w:p>
    <w:p w:rsidR="004B071A" w:rsidRDefault="004B071A" w:rsidP="004B071A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4" w:name="_Toc137548637"/>
      <w:bookmarkEnd w:id="4"/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Знания о физической культуре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Способы самостоятельной деятельности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Физическое совершенствование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Оздоровительная физическая культура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Спортивно-оздоровительная физическая культура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Гимнастика с основами акробатики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Лыжная подготовка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Лёгкая атлетика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положения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обеганием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предметов, с преодолением небольших препятствий.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Подвижные игры с техническими приёмами спортивных игр (баскетбол, футбол). </w:t>
      </w: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Прикладно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-ориентированная физическая культура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Подготовка соревнованиям по комплексу ГТО. Развитие основных физических каче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ств ср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едствами подвижных и спортивных игр.</w:t>
      </w:r>
    </w:p>
    <w:p w:rsidR="004B071A" w:rsidRDefault="004B071A" w:rsidP="004B071A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5" w:name="_Toc137548638"/>
      <w:bookmarkEnd w:id="5"/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Знания о физической культуре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 xml:space="preserve">Способы самостоятельной деятельности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 xml:space="preserve">Физическое совершенствование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pacing w:val="-2"/>
          <w:sz w:val="24"/>
          <w:szCs w:val="24"/>
        </w:rPr>
        <w:lastRenderedPageBreak/>
        <w:t xml:space="preserve">Оздоровительная физическая культура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pacing w:val="-2"/>
          <w:sz w:val="24"/>
          <w:szCs w:val="24"/>
        </w:rPr>
        <w:t xml:space="preserve">Спортивно-оздоровительная физическая культура.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Гимнастика с основами акробатики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Строевые упражнения в движении 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</w:rPr>
        <w:t>противоходом</w:t>
      </w:r>
      <w:proofErr w:type="spellEnd"/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Лёгкая атлетика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Лыжная подготовка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Передвижение одновременным 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</w:rPr>
        <w:t>двухшажным</w:t>
      </w:r>
      <w:proofErr w:type="spellEnd"/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Плавательная подготовка.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Подвижные и спортивные игры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color w:val="000000"/>
          <w:spacing w:val="-2"/>
          <w:sz w:val="24"/>
          <w:szCs w:val="24"/>
        </w:rPr>
        <w:t>Прикладно</w:t>
      </w:r>
      <w:proofErr w:type="spellEnd"/>
      <w:r>
        <w:rPr>
          <w:rFonts w:ascii="Times New Roman" w:hAnsi="Times New Roman"/>
          <w:i/>
          <w:color w:val="000000"/>
          <w:spacing w:val="-2"/>
          <w:sz w:val="24"/>
          <w:szCs w:val="24"/>
        </w:rPr>
        <w:t xml:space="preserve">-ориентированная физическая культура.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Развитие основных физических каче</w:t>
      </w:r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>ств ср</w:t>
      </w:r>
      <w:proofErr w:type="gramEnd"/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едствами базовых видов спорта. Подготовка к выполнению нормативных требований комплекса ГТО. </w:t>
      </w:r>
    </w:p>
    <w:p w:rsidR="004B071A" w:rsidRDefault="004B071A" w:rsidP="004B071A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6" w:name="_Toc137548639"/>
      <w:bookmarkEnd w:id="6"/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Знания о физической культуре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 xml:space="preserve">Способы самостоятельной деятельности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Физическое совершенствование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Оздоровительная физическая культура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Спортивно-оздоровительная физическая культура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Гимнастика с основами акробатики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напрыгивания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енка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Лёгкая атлетика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дальность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стоя на месте.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Лыжная подготовка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Плавательная подготовка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Подвижные и спортивные игры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-ориентированная физическая культура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4B071A" w:rsidRDefault="004B071A" w:rsidP="004B071A">
      <w:pPr>
        <w:spacing w:after="0"/>
        <w:rPr>
          <w:rFonts w:ascii="Times New Roman" w:hAnsi="Times New Roman"/>
          <w:sz w:val="24"/>
          <w:szCs w:val="24"/>
        </w:rPr>
        <w:sectPr w:rsidR="004B071A">
          <w:pgSz w:w="11906" w:h="16383"/>
          <w:pgMar w:top="426" w:right="850" w:bottom="567" w:left="1701" w:header="720" w:footer="720" w:gutter="0"/>
          <w:cols w:space="720"/>
        </w:sectPr>
      </w:pP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bookmarkStart w:id="7" w:name="block-20738609"/>
      <w:bookmarkStart w:id="8" w:name="_Toc137548640"/>
      <w:bookmarkEnd w:id="7"/>
      <w:bookmarkEnd w:id="8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4B071A" w:rsidRDefault="004B071A" w:rsidP="004B071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bookmarkStart w:id="9" w:name="_Toc137548641"/>
      <w:bookmarkEnd w:id="9"/>
      <w:r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физической культуры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 </w:t>
      </w:r>
    </w:p>
    <w:p w:rsidR="004B071A" w:rsidRDefault="004B071A" w:rsidP="004B071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4B071A" w:rsidRDefault="004B071A" w:rsidP="004B071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B071A" w:rsidRDefault="004B071A" w:rsidP="004B071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B071A" w:rsidRDefault="004B071A" w:rsidP="004B071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B071A" w:rsidRDefault="004B071A" w:rsidP="004B071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стремление к формированию культуры здоровья, соблюдению правил здорового образа жизни; </w:t>
      </w:r>
    </w:p>
    <w:p w:rsidR="004B071A" w:rsidRDefault="004B071A" w:rsidP="004B071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4B071A" w:rsidRDefault="004B071A" w:rsidP="004B071A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10" w:name="_Toc137548642"/>
      <w:bookmarkEnd w:id="10"/>
    </w:p>
    <w:p w:rsidR="004B071A" w:rsidRDefault="004B071A" w:rsidP="004B071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1" w:name="_Toc134720971"/>
      <w:bookmarkEnd w:id="11"/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концу обучения 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 классе</w:t>
      </w:r>
      <w:r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универсальные учебные действия.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4B071A" w:rsidRDefault="004B071A" w:rsidP="004B071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находить общие и отличительные признаки в передвижениях человека и животных;</w:t>
      </w:r>
    </w:p>
    <w:p w:rsidR="004B071A" w:rsidRDefault="004B071A" w:rsidP="004B071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4B071A" w:rsidRDefault="004B071A" w:rsidP="004B071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4B071A" w:rsidRDefault="004B071A" w:rsidP="004B071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выявлять признаки правильной и неправильной осанки, приводить возможные причины её нарушений.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B071A" w:rsidRDefault="004B071A" w:rsidP="004B071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:rsidR="004B071A" w:rsidRDefault="004B071A" w:rsidP="004B071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4B071A" w:rsidRDefault="004B071A" w:rsidP="004B071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4B071A" w:rsidRDefault="004B071A" w:rsidP="004B071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обсуждать правила проведения подвижных игр, обосновывать объективность определения победителей.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4B071A" w:rsidRDefault="004B071A" w:rsidP="004B071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4B071A" w:rsidRDefault="004B071A" w:rsidP="004B071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:rsidR="004B071A" w:rsidRDefault="004B071A" w:rsidP="004B071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B071A" w:rsidRDefault="004B071A" w:rsidP="004B071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4B071A" w:rsidRDefault="004B071A" w:rsidP="004B071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понимать связь между закаливающими процедурами и укреплением здоровья;</w:t>
      </w:r>
    </w:p>
    <w:p w:rsidR="004B071A" w:rsidRDefault="004B071A" w:rsidP="004B071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4B071A" w:rsidRDefault="004B071A" w:rsidP="004B071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4B071A" w:rsidRDefault="004B071A" w:rsidP="004B071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B071A" w:rsidRDefault="004B071A" w:rsidP="004B071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4B071A" w:rsidRDefault="004B071A" w:rsidP="004B071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4B071A" w:rsidRDefault="004B071A" w:rsidP="004B071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4B071A" w:rsidRDefault="004B071A" w:rsidP="004B071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4B071A" w:rsidRDefault="004B071A" w:rsidP="004B071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4B071A" w:rsidRDefault="004B071A" w:rsidP="004B071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B071A" w:rsidRDefault="004B071A" w:rsidP="004B071A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концу обучения 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3 классе</w:t>
      </w:r>
      <w:r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универсальные учебные действия.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B071A" w:rsidRDefault="004B071A" w:rsidP="004B071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4B071A" w:rsidRDefault="004B071A" w:rsidP="004B071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4B071A" w:rsidRDefault="004B071A" w:rsidP="004B071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4B071A" w:rsidRDefault="004B071A" w:rsidP="004B071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4B071A" w:rsidRDefault="004B071A" w:rsidP="004B071A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B071A" w:rsidRDefault="004B071A" w:rsidP="004B071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4B071A" w:rsidRDefault="004B071A" w:rsidP="004B071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4B071A" w:rsidRDefault="004B071A" w:rsidP="004B071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4B071A" w:rsidRDefault="004B071A" w:rsidP="004B071A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4B071A" w:rsidRDefault="004B071A" w:rsidP="004B071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4B071A" w:rsidRDefault="004B071A" w:rsidP="004B071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4B071A" w:rsidRDefault="004B071A" w:rsidP="004B071A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концу обучения 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4 классе</w:t>
      </w:r>
      <w:r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универсальные учебные действия.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B071A" w:rsidRDefault="004B071A" w:rsidP="004B071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4B071A" w:rsidRDefault="004B071A" w:rsidP="004B071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4B071A" w:rsidRDefault="004B071A" w:rsidP="004B071A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4B071A" w:rsidRDefault="004B071A" w:rsidP="004B071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взаимодействовать с учителем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воспроизводить ранее изученный материал и отвечать на вопросы в процессе учебного диалога;</w:t>
      </w:r>
    </w:p>
    <w:p w:rsidR="004B071A" w:rsidRDefault="004B071A" w:rsidP="004B071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использовать специальные термины и понятия в общении с учителем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применять термины при обучении новым физическим упражнениям, развитии физических качеств;</w:t>
      </w:r>
    </w:p>
    <w:p w:rsidR="004B071A" w:rsidRDefault="004B071A" w:rsidP="004B071A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оказывать посильную первую помощь во время занятий физической культурой.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4B071A" w:rsidRDefault="004B071A" w:rsidP="004B071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выполнять указания учителя, проявлять активность и самостоятельность при выполнении учебных заданий; </w:t>
      </w:r>
    </w:p>
    <w:p w:rsidR="004B071A" w:rsidRDefault="004B071A" w:rsidP="004B071A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4B071A" w:rsidRDefault="004B071A" w:rsidP="004B071A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12" w:name="_Toc137548643"/>
      <w:bookmarkEnd w:id="12"/>
    </w:p>
    <w:p w:rsidR="004B071A" w:rsidRDefault="004B071A" w:rsidP="004B071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4B071A" w:rsidRDefault="004B071A" w:rsidP="004B071A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</w:p>
    <w:p w:rsidR="004B071A" w:rsidRDefault="004B071A" w:rsidP="004B071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bookmarkStart w:id="13" w:name="_Toc137548644"/>
      <w:bookmarkEnd w:id="13"/>
      <w:r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4"/>
          <w:szCs w:val="24"/>
        </w:rPr>
        <w:t>1 классе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B071A" w:rsidRDefault="004B071A" w:rsidP="004B071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приводить примеры основных дневных дел и их распределение в индивидуальном режиме дня;</w:t>
      </w:r>
    </w:p>
    <w:p w:rsidR="004B071A" w:rsidRDefault="004B071A" w:rsidP="004B071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4B071A" w:rsidRDefault="004B071A" w:rsidP="004B071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выполнять упражнения утренней зарядки и физкультминуток;</w:t>
      </w:r>
    </w:p>
    <w:p w:rsidR="004B071A" w:rsidRDefault="004B071A" w:rsidP="004B071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анализировать причины нарушения осанки и демонстрировать упражнения по профилактике её нарушения;</w:t>
      </w:r>
    </w:p>
    <w:p w:rsidR="004B071A" w:rsidRDefault="004B071A" w:rsidP="004B071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4B071A" w:rsidRDefault="004B071A" w:rsidP="004B071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4B071A" w:rsidRDefault="004B071A" w:rsidP="004B071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передвигаться на лыжах ступающим и скользящим шагом (без палок); </w:t>
      </w:r>
    </w:p>
    <w:p w:rsidR="004B071A" w:rsidRDefault="004B071A" w:rsidP="004B071A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играть в подвижные игры с общеразвивающей направленностью. </w:t>
      </w:r>
      <w:bookmarkStart w:id="14" w:name="_Toc103687218"/>
      <w:bookmarkEnd w:id="14"/>
    </w:p>
    <w:p w:rsidR="004B071A" w:rsidRDefault="004B071A" w:rsidP="004B071A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15" w:name="_Toc137548645"/>
      <w:bookmarkEnd w:id="15"/>
    </w:p>
    <w:p w:rsidR="004B071A" w:rsidRDefault="004B071A" w:rsidP="004B071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4"/>
          <w:szCs w:val="24"/>
        </w:rPr>
        <w:t>2 классе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B071A" w:rsidRDefault="004B071A" w:rsidP="004B071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4B071A" w:rsidRDefault="004B071A" w:rsidP="004B071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4B071A" w:rsidRDefault="004B071A" w:rsidP="004B071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4B071A" w:rsidRDefault="004B071A" w:rsidP="004B071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демонстрировать танцевальный хороводный шаг в совместном передвижении; </w:t>
      </w:r>
    </w:p>
    <w:p w:rsidR="004B071A" w:rsidRDefault="004B071A" w:rsidP="004B071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4B071A" w:rsidRDefault="004B071A" w:rsidP="004B071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передвигаться на лыжах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переменным ходом, спускаться с пологого склона и тормозить падением; </w:t>
      </w:r>
    </w:p>
    <w:p w:rsidR="004B071A" w:rsidRDefault="004B071A" w:rsidP="004B071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4B071A" w:rsidRDefault="004B071A" w:rsidP="004B071A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sym w:font="Times New Roman" w:char="F02D"/>
      </w:r>
      <w:r>
        <w:rPr>
          <w:rFonts w:ascii="Times New Roman" w:hAnsi="Times New Roman"/>
          <w:color w:val="000000"/>
          <w:sz w:val="24"/>
          <w:szCs w:val="24"/>
        </w:rPr>
        <w:t xml:space="preserve"> выполнять упражнения на развитие физических качеств. </w:t>
      </w:r>
      <w:bookmarkStart w:id="16" w:name="_Toc103687219"/>
      <w:bookmarkEnd w:id="16"/>
    </w:p>
    <w:p w:rsidR="004B071A" w:rsidRDefault="004B071A" w:rsidP="004B071A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17" w:name="_Toc137548646"/>
      <w:bookmarkEnd w:id="17"/>
    </w:p>
    <w:p w:rsidR="004B071A" w:rsidRDefault="004B071A" w:rsidP="004B071A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B071A" w:rsidRDefault="004B071A" w:rsidP="004B071A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B071A" w:rsidRDefault="004B071A" w:rsidP="004B071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3 КЛАСС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концу обучения 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3 классе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движение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противоходом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демонстрировать прыжки через скакалку на двух ногах и попеременно на правой и левой ноге; 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демонстрировать упражнения ритмической гимнастики, движения танцев галоп и полька; 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положения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сидя и стоя; 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передвигаться на лыжах одновременным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ходом, спускаться с пологого склона в стойке лыжника и тормозить плугом; 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4B071A" w:rsidRDefault="004B071A" w:rsidP="004B071A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8" w:name="_Toc103687220"/>
      <w:bookmarkEnd w:id="18"/>
    </w:p>
    <w:p w:rsidR="004B071A" w:rsidRDefault="004B071A" w:rsidP="004B071A">
      <w:pPr>
        <w:spacing w:after="0"/>
        <w:ind w:left="120"/>
        <w:rPr>
          <w:rFonts w:ascii="Times New Roman" w:hAnsi="Times New Roman"/>
          <w:sz w:val="24"/>
          <w:szCs w:val="24"/>
        </w:rPr>
      </w:pPr>
      <w:bookmarkStart w:id="19" w:name="_Toc137548647"/>
      <w:bookmarkEnd w:id="19"/>
    </w:p>
    <w:p w:rsidR="004B071A" w:rsidRDefault="004B071A" w:rsidP="004B071A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4B071A" w:rsidRDefault="004B071A" w:rsidP="004B071A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4"/>
          <w:szCs w:val="24"/>
        </w:rPr>
        <w:t>4 классе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сердечно-сосудистой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дыхательной систем; 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проявлять готовность оказать первую помощь в случае необходимости;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демонстрировать опорный прыжок через гимнастического козла с разбега способом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напрыгивания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демонстрировать движения танца «Летка-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енка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в групповом исполнении под музыкальное сопровождение; 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прыжок в высоту с разбега перешагиванием; 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выполнять метание малого (теннисного) мяча на дальность; 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демонстрировать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проплывание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учебной дистанции кролем на груди или кролем на спине (по выбору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);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4B071A" w:rsidRDefault="004B071A" w:rsidP="004B071A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p w:rsidR="004B071A" w:rsidRDefault="004B071A" w:rsidP="004B071A">
      <w:pPr>
        <w:spacing w:after="0"/>
        <w:sectPr w:rsidR="004B071A">
          <w:pgSz w:w="11906" w:h="16383"/>
          <w:pgMar w:top="568" w:right="850" w:bottom="284" w:left="1701" w:header="720" w:footer="720" w:gutter="0"/>
          <w:cols w:space="720"/>
        </w:sectPr>
      </w:pPr>
    </w:p>
    <w:p w:rsidR="004B071A" w:rsidRDefault="004B071A" w:rsidP="004B071A">
      <w:pPr>
        <w:spacing w:after="0"/>
        <w:ind w:left="120"/>
      </w:pPr>
      <w:bookmarkStart w:id="20" w:name="block-20738610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B071A" w:rsidRDefault="004B071A" w:rsidP="004B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B071A" w:rsidTr="004B071A">
        <w:trPr>
          <w:trHeight w:val="144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071A" w:rsidRDefault="004B071A">
            <w:pPr>
              <w:spacing w:after="0"/>
              <w:ind w:left="135"/>
            </w:pPr>
          </w:p>
        </w:tc>
      </w:tr>
      <w:tr w:rsidR="004B071A" w:rsidTr="004B071A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</w:tbl>
    <w:p w:rsidR="004B071A" w:rsidRDefault="004B071A" w:rsidP="004B071A">
      <w:pPr>
        <w:spacing w:after="0"/>
        <w:sectPr w:rsidR="004B07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071A" w:rsidRDefault="004B071A" w:rsidP="004B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4B071A" w:rsidTr="004B071A">
        <w:trPr>
          <w:trHeight w:val="144"/>
        </w:trPr>
        <w:tc>
          <w:tcPr>
            <w:tcW w:w="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071A" w:rsidRDefault="004B071A">
            <w:pPr>
              <w:spacing w:after="0"/>
              <w:ind w:left="135"/>
            </w:pPr>
          </w:p>
        </w:tc>
      </w:tr>
      <w:tr w:rsidR="004B071A" w:rsidTr="004B071A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4B071A" w:rsidTr="004B071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B071A" w:rsidTr="004B071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4B071A" w:rsidTr="004B071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</w:tbl>
    <w:p w:rsidR="004B071A" w:rsidRDefault="004B071A" w:rsidP="004B071A">
      <w:pPr>
        <w:spacing w:after="0"/>
        <w:sectPr w:rsidR="004B07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071A" w:rsidRDefault="004B071A" w:rsidP="004B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B071A" w:rsidTr="004B071A">
        <w:trPr>
          <w:trHeight w:val="144"/>
        </w:trPr>
        <w:tc>
          <w:tcPr>
            <w:tcW w:w="5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071A" w:rsidRDefault="004B071A">
            <w:pPr>
              <w:spacing w:after="0"/>
              <w:ind w:left="135"/>
            </w:pPr>
          </w:p>
        </w:tc>
      </w:tr>
      <w:tr w:rsidR="004B071A" w:rsidTr="004B071A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</w:tbl>
    <w:p w:rsidR="004B071A" w:rsidRDefault="004B071A" w:rsidP="004B071A">
      <w:pPr>
        <w:spacing w:after="0"/>
        <w:sectPr w:rsidR="004B07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071A" w:rsidRDefault="004B071A" w:rsidP="004B07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B071A" w:rsidTr="004B071A">
        <w:trPr>
          <w:trHeight w:val="144"/>
        </w:trPr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071A" w:rsidRDefault="004B071A">
            <w:pPr>
              <w:spacing w:after="0"/>
              <w:ind w:left="135"/>
            </w:pPr>
          </w:p>
        </w:tc>
      </w:tr>
      <w:tr w:rsidR="004B071A" w:rsidTr="004B071A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071A" w:rsidRDefault="004B07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B071A" w:rsidRDefault="004B071A">
            <w:pPr>
              <w:spacing w:after="0" w:line="240" w:lineRule="auto"/>
            </w:pP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4B071A" w:rsidTr="004B071A">
        <w:trPr>
          <w:trHeight w:val="144"/>
        </w:trPr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  <w:tr w:rsidR="004B071A" w:rsidTr="004B071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B071A" w:rsidRDefault="004B07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B071A" w:rsidRDefault="004B071A"/>
        </w:tc>
      </w:tr>
    </w:tbl>
    <w:p w:rsidR="004B071A" w:rsidRDefault="004B071A" w:rsidP="004B071A">
      <w:pPr>
        <w:spacing w:after="0"/>
        <w:sectPr w:rsidR="004B07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0B9" w:rsidRDefault="00E660B9">
      <w:bookmarkStart w:id="21" w:name="_GoBack"/>
      <w:bookmarkEnd w:id="21"/>
    </w:p>
    <w:sectPr w:rsidR="00E6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317"/>
    <w:multiLevelType w:val="multilevel"/>
    <w:tmpl w:val="B66022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C3A4210"/>
    <w:multiLevelType w:val="multilevel"/>
    <w:tmpl w:val="3A08A0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5226727"/>
    <w:multiLevelType w:val="multilevel"/>
    <w:tmpl w:val="FACABB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78550A3"/>
    <w:multiLevelType w:val="multilevel"/>
    <w:tmpl w:val="7B76E2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79B27E9"/>
    <w:multiLevelType w:val="multilevel"/>
    <w:tmpl w:val="9AFC5D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7B920D4"/>
    <w:multiLevelType w:val="multilevel"/>
    <w:tmpl w:val="564C35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0C359DC"/>
    <w:multiLevelType w:val="multilevel"/>
    <w:tmpl w:val="44A846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DE71423"/>
    <w:multiLevelType w:val="multilevel"/>
    <w:tmpl w:val="891EEF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1F80BF9"/>
    <w:multiLevelType w:val="multilevel"/>
    <w:tmpl w:val="E79AA7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50173BF"/>
    <w:multiLevelType w:val="multilevel"/>
    <w:tmpl w:val="787E13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8523C6C"/>
    <w:multiLevelType w:val="multilevel"/>
    <w:tmpl w:val="6FA0DE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AD8020E"/>
    <w:multiLevelType w:val="multilevel"/>
    <w:tmpl w:val="12603C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4F46443"/>
    <w:multiLevelType w:val="multilevel"/>
    <w:tmpl w:val="43A0BE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A104F13"/>
    <w:multiLevelType w:val="multilevel"/>
    <w:tmpl w:val="B9CE87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BCA170E"/>
    <w:multiLevelType w:val="multilevel"/>
    <w:tmpl w:val="4AA066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CEF06EB"/>
    <w:multiLevelType w:val="multilevel"/>
    <w:tmpl w:val="0FF0AD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76BA1B8B"/>
    <w:multiLevelType w:val="multilevel"/>
    <w:tmpl w:val="D7043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B2"/>
    <w:rsid w:val="004B071A"/>
    <w:rsid w:val="00764DB2"/>
    <w:rsid w:val="00E6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4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5459</Words>
  <Characters>31117</Characters>
  <Application>Microsoft Office Word</Application>
  <DocSecurity>0</DocSecurity>
  <Lines>259</Lines>
  <Paragraphs>73</Paragraphs>
  <ScaleCrop>false</ScaleCrop>
  <Company>HP</Company>
  <LinksUpToDate>false</LinksUpToDate>
  <CharactersWithSpaces>36503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2023-10-29T19:15:00Z</dcterms:created>
  <dcterms:modified xsi:type="dcterms:W3CDTF">2023-10-29T19:15:00Z</dcterms:modified>
</cp:coreProperties>
</file>